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-1371599</wp:posOffset>
                </wp:positionV>
                <wp:extent cx="4859020" cy="106997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1253" y="3249775"/>
                          <a:ext cx="484949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6.000000238418579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007ba7"/>
                                <w:sz w:val="22"/>
                                <w:vertAlign w:val="baseline"/>
                              </w:rPr>
                              <w:t xml:space="preserve">UN NUOVO MODO DI STARE IN RETE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6.000000238418579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7ba7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Presentazione del progetto Social Hosting Hub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6.000000238418579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Piattaforma educativa integrata, territoriale e online.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6.000000238418579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 alto impatto e densità inclusiva, senza gradi di separazione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6.000000238418579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Evento live, 28 gennaio 2021, ore 16-17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6.000000238418579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Link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us02web.zoom.us/webinar/register/WN_7rABr7P1RpmOnrQN7yBjTg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-1371599</wp:posOffset>
                </wp:positionV>
                <wp:extent cx="4859020" cy="1069975"/>
                <wp:effectExtent b="0" l="0" r="0" t="0"/>
                <wp:wrapNone/>
                <wp:docPr id="10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9020" cy="1069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RELAZIONI DI VICINANZA. NUOVI VALORI IN RETE E NEI TERRITORI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Hosting Hub per vincere la sfida dell'educazione per tutti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Fondazione Mondo Digitale, ActionAid, Parole O_Stili e Comunità di S. Egidio animano il primo ecosistema educativo firtuale, fisico e virtuale, fatto di contatti, connessioni, relazioni, comunità. Il progetto Social Hosting Hub, tra i vincitori della Google.org Impact Challenge sulla sicurezza, viene presentato il 28 gennaio alle 16. All'evento live interviene la ministra Paola Pisano.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-6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Ogni giorno vengono inviate 247 miliardi di mail e su Google vengono effettuate circa 3.5 miliardi di ricerche, più di 40 domande al secondo. Ogni mese 42 milioni di italiani navigano in rete per un totale di 59 ore mensili a persona. Oltre 100 milioni di sim rendono possibili le comunicazioni tra i nostri dispositivi mobili. Siamo iperconnessi, ma quanto siamo vicini? I media personali modificano profondamente anche i processi di identificazione e il senso di appartenenza. Per il Censis siamo sempre più "biomediali", con un indice crescente di integrazione tra media e vita vissuta. Abbiamo bisogno di nuovi valori di riferimento per organizzare relazioni interpersonali, comunità e collettività, tra locale e globale. Si cimentano in questa sfida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Fondazione Mondo Digitale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ActionAid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Parole O_Stili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Comunità di Sant'Egidio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il progetto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Hosting Hub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tra i vincitori della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Google.org Impact Challenge sulla sicurezza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fondo che aiuta le organizzazioni non profit a contrastare l’odio e l’estremismo e aiutare bambini e ragazzi a stare sicuri online e offline. Le quattro organizzazioni danno forma e animano il primo ecosistema educativo firtuale (fisico e virtuale), fatto di connessioni, relazioni, comunità: uno spazio sicuro per tutti, con strumenti concreti, calibrati per età, per informarsi, scegliere corretti stili comunicativi e comportamentali, apprendere in modo trasformativo, sviluppare nuovi paradigmi di convivenza su valori comuni.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-6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Obiettivi, attività, metodologie e strumenti del progetto Social Hosting Hub vengono presentati dai quattro partner in un evento pubblico live giovedì prossimo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gennaio alle 16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Modera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Alma Grandin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giornalista Rai. Dopo il saluto di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Rowan Barnett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Head of Google.org EMEA &amp; APAC, intervengono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Mirta Michilli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direttore generale della Fondazione Mondo Digitale (capofila),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Katia Scannavini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vice segretaria generale di ActionAid Italia,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Stefano Orlando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direttore del settore Giovani della Comunità di Sant’Egidio, e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Rosy Russo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presidente e fondatrice di Parole O_Stili. Conclude i lavori la ministra per l’Innovazione tecnologica e la digitalizzazione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Paola Pisano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-6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L'obiettivo della piattaforma educativa integrata, territoriale e online, è coinvolgere in attività firtuali, ad alto impatto e densità inclusiva,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32.000 persone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tra studenti, insegnanti, genitori, giovani vulnerabili e comunità locali, e raggiungere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250.000 destinatari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strumenti digitali e campagna di sensibilizzazione. Il progetto, che prosegue nel prossimo anno scolastico 2021-22,  prevede anche animazione di 50 hub sul territorio nazionale, sviluppo di strumenti digitali originali (app, prototipo di AR per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fact checking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dispositivo di IA per misurare linguaggio ostile), sito web socialhostinghub.org con risorse educative e campagna di comunicazione e marketing. Il progetto aderisce al Manifesto per la Repubblica digitale.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-6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Roma, 21 gennaio 2021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Ufficio stampa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Fondazione Mondo Digitale | www.mondodigitale.org | www.innovationgym.org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Elisa Amorelli, tel. 06 42014109, cell. 338 3043021, e.amorelli@mondodigitale.org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Francesca Meini, tel. 06 42014109, cell. 345 4186710, f.meini@mondodigitale.org</w:t>
      </w:r>
    </w:p>
    <w:tbl>
      <w:tblPr>
        <w:tblStyle w:val="Table1"/>
        <w:tblW w:w="10414.0" w:type="dxa"/>
        <w:jc w:val="center"/>
        <w:tblLayout w:type="fixed"/>
        <w:tblLook w:val="0000"/>
      </w:tblPr>
      <w:tblGrid>
        <w:gridCol w:w="2603"/>
        <w:gridCol w:w="2603"/>
        <w:gridCol w:w="2604"/>
        <w:gridCol w:w="2604"/>
        <w:tblGridChange w:id="0">
          <w:tblGrid>
            <w:gridCol w:w="2603"/>
            <w:gridCol w:w="2603"/>
            <w:gridCol w:w="2604"/>
            <w:gridCol w:w="260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1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1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1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1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1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134" w:top="2835" w:left="851" w:right="851" w:header="0" w:footer="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-516889</wp:posOffset>
          </wp:positionH>
          <wp:positionV relativeFrom="paragraph">
            <wp:posOffset>0</wp:posOffset>
          </wp:positionV>
          <wp:extent cx="7559040" cy="1120140"/>
          <wp:effectExtent b="0" l="0" r="0" t="0"/>
          <wp:wrapNone/>
          <wp:docPr id="10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120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5972175</wp:posOffset>
          </wp:positionH>
          <wp:positionV relativeFrom="paragraph">
            <wp:posOffset>147955</wp:posOffset>
          </wp:positionV>
          <wp:extent cx="809625" cy="170815"/>
          <wp:effectExtent b="0" l="0" r="0" t="0"/>
          <wp:wrapNone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1708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766"/>
      </w:tabs>
      <w:spacing w:after="0" w:before="0" w:line="240" w:lineRule="auto"/>
      <w:ind w:left="-1134" w:right="-1134" w:firstLine="1701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553325" cy="1384300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1384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m_6070629631590663348m_3380052992153163688msoplaintext">
    <w:name w:val="m_6070629631590663348m_3380052992153163688msoplaintext"/>
    <w:basedOn w:val="Normale"/>
    <w:next w:val="m_6070629631590663348m_3380052992153163688msoplain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cme3R32Cr9dE4JDMZRXRSqPTFw==">AMUW2mUiFYYMkNkwB89ZPji8d13S21Yi7x1KCIrKL4XxaTvU9JaZU4cSUu1KKD8i+OFYeiuFIABJ8F+D84SVPX5oasGiwdlVEslDAX4jFNhp7X+4cCi8C8Y=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2021-01-20T10:30:00Z</dcterms:created>
  <dc:creator>Nicolò Rosato</dc:creator>
</cp:coreProperties>
</file>